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09C" w:rsidRDefault="0069709C" w:rsidP="0069709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 сентября 2017 года на городском стадионе третий год подряд стартовал </w:t>
      </w:r>
      <w:r w:rsidRPr="00FF107B">
        <w:rPr>
          <w:rFonts w:ascii="Times New Roman" w:hAnsi="Times New Roman" w:cs="Times New Roman"/>
          <w:sz w:val="24"/>
          <w:szCs w:val="24"/>
        </w:rPr>
        <w:t>Фестивал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107B">
        <w:rPr>
          <w:rFonts w:ascii="Times New Roman" w:hAnsi="Times New Roman" w:cs="Times New Roman"/>
          <w:sz w:val="24"/>
          <w:szCs w:val="24"/>
        </w:rPr>
        <w:t xml:space="preserve"> Всероссийского физкультурно-спортивного комплекса «Готов к труду и обороне» (ГТО) </w:t>
      </w:r>
      <w:r>
        <w:rPr>
          <w:rFonts w:ascii="Times New Roman" w:hAnsi="Times New Roman" w:cs="Times New Roman"/>
          <w:sz w:val="24"/>
          <w:szCs w:val="24"/>
        </w:rPr>
        <w:t xml:space="preserve">среди </w:t>
      </w:r>
      <w:r w:rsidRPr="00431302">
        <w:rPr>
          <w:rFonts w:ascii="Times New Roman" w:eastAsia="Times New Roman" w:hAnsi="Times New Roman" w:cs="Times New Roman"/>
          <w:sz w:val="24"/>
          <w:szCs w:val="24"/>
        </w:rPr>
        <w:t>всех категорий населения</w:t>
      </w:r>
      <w:r w:rsidRPr="00FF107B">
        <w:rPr>
          <w:rFonts w:ascii="Times New Roman" w:hAnsi="Times New Roman" w:cs="Times New Roman"/>
          <w:sz w:val="24"/>
          <w:szCs w:val="24"/>
        </w:rPr>
        <w:t xml:space="preserve"> Лахденпохского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709C" w:rsidRPr="007A0EA2" w:rsidRDefault="0069709C" w:rsidP="0069709C">
      <w:pPr>
        <w:pStyle w:val="a3"/>
        <w:shd w:val="clear" w:color="auto" w:fill="FFFFFF"/>
        <w:spacing w:before="0" w:beforeAutospacing="0" w:after="0" w:afterAutospacing="0" w:line="315" w:lineRule="atLeast"/>
        <w:ind w:right="-1" w:firstLine="568"/>
        <w:jc w:val="both"/>
        <w:textAlignment w:val="baseline"/>
      </w:pPr>
      <w:proofErr w:type="gramStart"/>
      <w:r w:rsidRPr="007A0EA2">
        <w:t xml:space="preserve">Целью проведения Фестиваля являются повышение эффективности использования возможностей физической культуры и спорта в укреплении здоровья, гармоничном и всестороннем развитии личности, воспитании патриотизма и обеспечение преемственности в осуществлении физического воспитания населения Лахденпохского </w:t>
      </w:r>
      <w:r>
        <w:t xml:space="preserve">муниципального </w:t>
      </w:r>
      <w:r w:rsidRPr="007A0EA2">
        <w:t>района.</w:t>
      </w:r>
      <w:proofErr w:type="gramEnd"/>
    </w:p>
    <w:p w:rsidR="004C5A3E" w:rsidRDefault="004C5A3E"/>
    <w:p w:rsidR="0069709C" w:rsidRPr="0069709C" w:rsidRDefault="0069709C">
      <w:pPr>
        <w:rPr>
          <w:rFonts w:ascii="Times New Roman" w:hAnsi="Times New Roman" w:cs="Times New Roman"/>
          <w:sz w:val="24"/>
          <w:szCs w:val="24"/>
        </w:rPr>
      </w:pPr>
      <w:r w:rsidRPr="0069709C">
        <w:rPr>
          <w:rFonts w:ascii="Times New Roman" w:hAnsi="Times New Roman" w:cs="Times New Roman"/>
          <w:sz w:val="24"/>
          <w:szCs w:val="24"/>
        </w:rPr>
        <w:t>1 этап Фестиваля проходил по следующим направлениям: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222"/>
        <w:gridCol w:w="1134"/>
      </w:tblGrid>
      <w:tr w:rsidR="0069709C" w:rsidRPr="000D09AE" w:rsidTr="00970E29">
        <w:trPr>
          <w:trHeight w:val="70"/>
        </w:trPr>
        <w:tc>
          <w:tcPr>
            <w:tcW w:w="709" w:type="dxa"/>
          </w:tcPr>
          <w:p w:rsidR="0069709C" w:rsidRPr="00F523E0" w:rsidRDefault="0069709C" w:rsidP="00284461">
            <w:pPr>
              <w:spacing w:after="0" w:line="240" w:lineRule="auto"/>
              <w:ind w:right="2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222" w:type="dxa"/>
          </w:tcPr>
          <w:p w:rsidR="0069709C" w:rsidRPr="00F523E0" w:rsidRDefault="0069709C" w:rsidP="00284461">
            <w:pPr>
              <w:spacing w:after="0" w:line="240" w:lineRule="auto"/>
              <w:ind w:right="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3E0">
              <w:rPr>
                <w:rFonts w:ascii="Times New Roman" w:eastAsia="Times New Roman" w:hAnsi="Times New Roman"/>
                <w:sz w:val="24"/>
                <w:szCs w:val="24"/>
              </w:rPr>
              <w:t>Вид испытания (тест)</w:t>
            </w:r>
          </w:p>
        </w:tc>
        <w:tc>
          <w:tcPr>
            <w:tcW w:w="1134" w:type="dxa"/>
          </w:tcPr>
          <w:p w:rsidR="0069709C" w:rsidRPr="000D09AE" w:rsidRDefault="0069709C" w:rsidP="00284461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 </w:t>
            </w:r>
          </w:p>
        </w:tc>
      </w:tr>
      <w:tr w:rsidR="0069709C" w:rsidTr="00970E29">
        <w:trPr>
          <w:trHeight w:val="70"/>
        </w:trPr>
        <w:tc>
          <w:tcPr>
            <w:tcW w:w="709" w:type="dxa"/>
          </w:tcPr>
          <w:p w:rsidR="0069709C" w:rsidRDefault="0069709C" w:rsidP="00284461">
            <w:pPr>
              <w:spacing w:after="0" w:line="240" w:lineRule="auto"/>
              <w:ind w:right="28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</w:tcPr>
          <w:p w:rsidR="0069709C" w:rsidRDefault="0069709C" w:rsidP="00284461">
            <w:pPr>
              <w:spacing w:after="0" w:line="240" w:lineRule="auto"/>
              <w:ind w:right="28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Метание снаряда весом 700 г (м)</w:t>
            </w:r>
          </w:p>
          <w:p w:rsidR="0069709C" w:rsidRPr="00F523E0" w:rsidRDefault="0069709C" w:rsidP="00284461">
            <w:pPr>
              <w:spacing w:after="0" w:line="240" w:lineRule="auto"/>
              <w:ind w:right="28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Метание снаряда весом 500 г (м)</w:t>
            </w:r>
          </w:p>
        </w:tc>
        <w:tc>
          <w:tcPr>
            <w:tcW w:w="1134" w:type="dxa"/>
          </w:tcPr>
          <w:p w:rsidR="0069709C" w:rsidRDefault="0069709C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  <w:p w:rsidR="0069709C" w:rsidRDefault="0069709C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 </w:t>
            </w:r>
          </w:p>
        </w:tc>
      </w:tr>
      <w:tr w:rsidR="0069709C" w:rsidTr="00970E29">
        <w:trPr>
          <w:trHeight w:val="70"/>
        </w:trPr>
        <w:tc>
          <w:tcPr>
            <w:tcW w:w="709" w:type="dxa"/>
          </w:tcPr>
          <w:p w:rsidR="0069709C" w:rsidRDefault="0069709C" w:rsidP="00284461">
            <w:pPr>
              <w:spacing w:after="0" w:line="240" w:lineRule="auto"/>
              <w:ind w:right="28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222" w:type="dxa"/>
          </w:tcPr>
          <w:p w:rsidR="0069709C" w:rsidRDefault="0069709C" w:rsidP="00284461">
            <w:pPr>
              <w:spacing w:after="0" w:line="240" w:lineRule="auto"/>
              <w:ind w:right="28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Прыжок в длину с разбега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69709C" w:rsidRDefault="0069709C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  <w:p w:rsidR="0069709C" w:rsidRDefault="0069709C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 </w:t>
            </w:r>
          </w:p>
        </w:tc>
      </w:tr>
      <w:tr w:rsidR="0069709C" w:rsidRPr="000D09AE" w:rsidTr="00970E29">
        <w:trPr>
          <w:trHeight w:val="70"/>
        </w:trPr>
        <w:tc>
          <w:tcPr>
            <w:tcW w:w="709" w:type="dxa"/>
          </w:tcPr>
          <w:p w:rsidR="0069709C" w:rsidRDefault="0069709C" w:rsidP="00284461">
            <w:pPr>
              <w:pStyle w:val="1"/>
              <w:ind w:right="14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222" w:type="dxa"/>
          </w:tcPr>
          <w:p w:rsidR="0069709C" w:rsidRPr="005F6E9A" w:rsidRDefault="0069709C" w:rsidP="00284461">
            <w:pPr>
              <w:pStyle w:val="1"/>
              <w:ind w:right="14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100 м (сек.)</w:t>
            </w:r>
          </w:p>
        </w:tc>
        <w:tc>
          <w:tcPr>
            <w:tcW w:w="1134" w:type="dxa"/>
          </w:tcPr>
          <w:p w:rsidR="0069709C" w:rsidRDefault="0069709C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  <w:p w:rsidR="0069709C" w:rsidRPr="000D09AE" w:rsidRDefault="0069709C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 </w:t>
            </w:r>
          </w:p>
        </w:tc>
      </w:tr>
      <w:tr w:rsidR="0069709C" w:rsidTr="00970E29">
        <w:trPr>
          <w:trHeight w:val="362"/>
        </w:trPr>
        <w:tc>
          <w:tcPr>
            <w:tcW w:w="709" w:type="dxa"/>
          </w:tcPr>
          <w:p w:rsidR="0069709C" w:rsidRDefault="0069709C" w:rsidP="00284461">
            <w:pPr>
              <w:pStyle w:val="1"/>
              <w:ind w:right="14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222" w:type="dxa"/>
          </w:tcPr>
          <w:p w:rsidR="0069709C" w:rsidRDefault="0069709C" w:rsidP="00284461">
            <w:pPr>
              <w:pStyle w:val="1"/>
              <w:ind w:right="14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3 км (мин., сек.)</w:t>
            </w:r>
          </w:p>
          <w:p w:rsidR="0069709C" w:rsidRDefault="0069709C" w:rsidP="00284461">
            <w:pPr>
              <w:pStyle w:val="1"/>
              <w:ind w:right="14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2 км (мин., сек.)</w:t>
            </w:r>
          </w:p>
        </w:tc>
        <w:tc>
          <w:tcPr>
            <w:tcW w:w="1134" w:type="dxa"/>
          </w:tcPr>
          <w:p w:rsidR="0069709C" w:rsidRDefault="0069709C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  <w:p w:rsidR="0069709C" w:rsidRDefault="0069709C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</w:tr>
    </w:tbl>
    <w:p w:rsidR="0069709C" w:rsidRDefault="0069709C"/>
    <w:p w:rsidR="0069709C" w:rsidRPr="00970E29" w:rsidRDefault="00970E29" w:rsidP="00F14A0A">
      <w:pPr>
        <w:jc w:val="both"/>
        <w:rPr>
          <w:rFonts w:ascii="Times New Roman" w:hAnsi="Times New Roman" w:cs="Times New Roman"/>
          <w:sz w:val="24"/>
          <w:szCs w:val="24"/>
        </w:rPr>
      </w:pPr>
      <w:r w:rsidRPr="00970E29">
        <w:rPr>
          <w:rFonts w:ascii="Times New Roman" w:hAnsi="Times New Roman" w:cs="Times New Roman"/>
          <w:sz w:val="24"/>
          <w:szCs w:val="24"/>
        </w:rPr>
        <w:t xml:space="preserve">2 этап состоится 14 октября 2017 года </w:t>
      </w:r>
      <w:r w:rsidR="00F14A0A">
        <w:rPr>
          <w:rFonts w:ascii="Times New Roman" w:hAnsi="Times New Roman" w:cs="Times New Roman"/>
          <w:sz w:val="24"/>
          <w:szCs w:val="24"/>
        </w:rPr>
        <w:t xml:space="preserve">на базе Физкультурно-оздоровительного комплекса </w:t>
      </w:r>
      <w:r w:rsidRPr="00970E29">
        <w:rPr>
          <w:rFonts w:ascii="Times New Roman" w:hAnsi="Times New Roman" w:cs="Times New Roman"/>
          <w:sz w:val="24"/>
          <w:szCs w:val="24"/>
        </w:rPr>
        <w:t>и будет состоять: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222"/>
        <w:gridCol w:w="1134"/>
      </w:tblGrid>
      <w:tr w:rsidR="00970E29" w:rsidRPr="00C8163E" w:rsidTr="00970E29">
        <w:trPr>
          <w:trHeight w:val="70"/>
        </w:trPr>
        <w:tc>
          <w:tcPr>
            <w:tcW w:w="709" w:type="dxa"/>
            <w:vMerge w:val="restart"/>
          </w:tcPr>
          <w:p w:rsidR="00970E29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222" w:type="dxa"/>
          </w:tcPr>
          <w:p w:rsidR="00970E29" w:rsidRPr="00C8163E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 w:rsidRPr="00C8163E">
              <w:rPr>
                <w:sz w:val="24"/>
                <w:szCs w:val="24"/>
              </w:rPr>
              <w:t>Подтягивание из виса на высокой перекладине (кол-во раз)</w:t>
            </w:r>
          </w:p>
        </w:tc>
        <w:tc>
          <w:tcPr>
            <w:tcW w:w="1134" w:type="dxa"/>
            <w:vMerge w:val="restart"/>
          </w:tcPr>
          <w:p w:rsidR="00970E29" w:rsidRPr="00C8163E" w:rsidRDefault="00970E29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63E">
              <w:rPr>
                <w:rFonts w:ascii="Times New Roman" w:hAnsi="Times New Roman" w:cs="Times New Roman"/>
                <w:sz w:val="24"/>
                <w:szCs w:val="24"/>
              </w:rPr>
              <w:t xml:space="preserve">Муж </w:t>
            </w:r>
          </w:p>
        </w:tc>
      </w:tr>
      <w:tr w:rsidR="00970E29" w:rsidRPr="00C8163E" w:rsidTr="00970E29">
        <w:trPr>
          <w:trHeight w:val="70"/>
        </w:trPr>
        <w:tc>
          <w:tcPr>
            <w:tcW w:w="709" w:type="dxa"/>
            <w:vMerge/>
          </w:tcPr>
          <w:p w:rsidR="00970E29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970E29" w:rsidRPr="00C8163E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 w:rsidRPr="00C8163E">
              <w:rPr>
                <w:sz w:val="24"/>
                <w:szCs w:val="24"/>
              </w:rPr>
              <w:t>Или рывок гири (кол-во раз)</w:t>
            </w:r>
          </w:p>
        </w:tc>
        <w:tc>
          <w:tcPr>
            <w:tcW w:w="1134" w:type="dxa"/>
            <w:vMerge/>
          </w:tcPr>
          <w:p w:rsidR="00970E29" w:rsidRPr="00C8163E" w:rsidRDefault="00970E29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E29" w:rsidRPr="00C8163E" w:rsidTr="00970E29">
        <w:trPr>
          <w:trHeight w:val="70"/>
        </w:trPr>
        <w:tc>
          <w:tcPr>
            <w:tcW w:w="709" w:type="dxa"/>
            <w:vMerge w:val="restart"/>
          </w:tcPr>
          <w:p w:rsidR="00970E29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222" w:type="dxa"/>
          </w:tcPr>
          <w:p w:rsidR="00970E29" w:rsidRPr="00C8163E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 w:rsidRPr="00C8163E">
              <w:rPr>
                <w:sz w:val="24"/>
                <w:szCs w:val="24"/>
              </w:rPr>
              <w:t>Подтягивание из виса лёжа на низкой перекладине (кол-во раз)</w:t>
            </w:r>
          </w:p>
        </w:tc>
        <w:tc>
          <w:tcPr>
            <w:tcW w:w="1134" w:type="dxa"/>
            <w:vMerge w:val="restart"/>
          </w:tcPr>
          <w:p w:rsidR="00970E29" w:rsidRPr="00C8163E" w:rsidRDefault="00970E29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63E"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</w:tr>
      <w:tr w:rsidR="00970E29" w:rsidRPr="00C8163E" w:rsidTr="00970E29">
        <w:trPr>
          <w:trHeight w:val="70"/>
        </w:trPr>
        <w:tc>
          <w:tcPr>
            <w:tcW w:w="709" w:type="dxa"/>
            <w:vMerge/>
          </w:tcPr>
          <w:p w:rsidR="00970E29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970E29" w:rsidRPr="00C8163E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 w:rsidRPr="00C8163E">
              <w:rPr>
                <w:sz w:val="24"/>
                <w:szCs w:val="24"/>
              </w:rPr>
              <w:t>Или сгибание и разгибание рук в упоре лёжа на полу (кол-во раз)</w:t>
            </w:r>
          </w:p>
        </w:tc>
        <w:tc>
          <w:tcPr>
            <w:tcW w:w="1134" w:type="dxa"/>
            <w:vMerge/>
          </w:tcPr>
          <w:p w:rsidR="00970E29" w:rsidRPr="00C8163E" w:rsidRDefault="00970E29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E29" w:rsidRPr="00C8163E" w:rsidTr="00970E29">
        <w:trPr>
          <w:trHeight w:val="70"/>
        </w:trPr>
        <w:tc>
          <w:tcPr>
            <w:tcW w:w="709" w:type="dxa"/>
          </w:tcPr>
          <w:p w:rsidR="00970E29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222" w:type="dxa"/>
          </w:tcPr>
          <w:p w:rsidR="00970E29" w:rsidRPr="00C8163E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 w:rsidRPr="00C8163E">
              <w:rPr>
                <w:sz w:val="24"/>
                <w:szCs w:val="24"/>
              </w:rPr>
              <w:t xml:space="preserve">Наклон вперёд из </w:t>
            </w:r>
            <w:proofErr w:type="gramStart"/>
            <w:r w:rsidRPr="00C8163E">
              <w:rPr>
                <w:sz w:val="24"/>
                <w:szCs w:val="24"/>
              </w:rPr>
              <w:t>положения</w:t>
            </w:r>
            <w:proofErr w:type="gramEnd"/>
            <w:r w:rsidRPr="00C8163E">
              <w:rPr>
                <w:sz w:val="24"/>
                <w:szCs w:val="24"/>
              </w:rPr>
              <w:t xml:space="preserve"> стоя с прямыми ногами на гимнастической скамье (см)</w:t>
            </w:r>
          </w:p>
        </w:tc>
        <w:tc>
          <w:tcPr>
            <w:tcW w:w="1134" w:type="dxa"/>
          </w:tcPr>
          <w:p w:rsidR="00970E29" w:rsidRPr="00C8163E" w:rsidRDefault="00970E29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63E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  <w:p w:rsidR="00970E29" w:rsidRPr="00C8163E" w:rsidRDefault="00970E29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63E">
              <w:rPr>
                <w:rFonts w:ascii="Times New Roman" w:hAnsi="Times New Roman" w:cs="Times New Roman"/>
                <w:sz w:val="24"/>
                <w:szCs w:val="24"/>
              </w:rPr>
              <w:t xml:space="preserve">Жен </w:t>
            </w:r>
          </w:p>
        </w:tc>
      </w:tr>
      <w:tr w:rsidR="00970E29" w:rsidRPr="00C8163E" w:rsidTr="00970E29">
        <w:trPr>
          <w:trHeight w:val="70"/>
        </w:trPr>
        <w:tc>
          <w:tcPr>
            <w:tcW w:w="709" w:type="dxa"/>
          </w:tcPr>
          <w:p w:rsidR="00970E29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222" w:type="dxa"/>
          </w:tcPr>
          <w:p w:rsidR="00970E29" w:rsidRPr="00C8163E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 w:rsidRPr="00C8163E">
              <w:rPr>
                <w:sz w:val="24"/>
                <w:szCs w:val="24"/>
              </w:rPr>
              <w:t xml:space="preserve">Наклон вперёд из </w:t>
            </w:r>
            <w:proofErr w:type="gramStart"/>
            <w:r w:rsidRPr="00C8163E">
              <w:rPr>
                <w:sz w:val="24"/>
                <w:szCs w:val="24"/>
              </w:rPr>
              <w:t>положения</w:t>
            </w:r>
            <w:proofErr w:type="gramEnd"/>
            <w:r w:rsidRPr="00C8163E">
              <w:rPr>
                <w:sz w:val="24"/>
                <w:szCs w:val="24"/>
              </w:rPr>
              <w:t xml:space="preserve"> стоя с прямыми ногами на полу</w:t>
            </w:r>
          </w:p>
        </w:tc>
        <w:tc>
          <w:tcPr>
            <w:tcW w:w="1134" w:type="dxa"/>
          </w:tcPr>
          <w:p w:rsidR="00970E29" w:rsidRPr="00C8163E" w:rsidRDefault="00970E29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63E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  <w:p w:rsidR="00970E29" w:rsidRPr="00C8163E" w:rsidRDefault="00970E29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63E">
              <w:rPr>
                <w:rFonts w:ascii="Times New Roman" w:hAnsi="Times New Roman" w:cs="Times New Roman"/>
                <w:sz w:val="24"/>
                <w:szCs w:val="24"/>
              </w:rPr>
              <w:t xml:space="preserve">Жен </w:t>
            </w:r>
          </w:p>
        </w:tc>
      </w:tr>
      <w:tr w:rsidR="00970E29" w:rsidRPr="00C8163E" w:rsidTr="00970E29">
        <w:trPr>
          <w:trHeight w:val="70"/>
        </w:trPr>
        <w:tc>
          <w:tcPr>
            <w:tcW w:w="709" w:type="dxa"/>
          </w:tcPr>
          <w:p w:rsidR="00970E29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222" w:type="dxa"/>
          </w:tcPr>
          <w:p w:rsidR="00970E29" w:rsidRPr="00C8163E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 w:rsidRPr="00C8163E">
              <w:rPr>
                <w:sz w:val="24"/>
                <w:szCs w:val="24"/>
              </w:rPr>
              <w:t xml:space="preserve">Понимание туловища из </w:t>
            </w:r>
            <w:proofErr w:type="gramStart"/>
            <w:r w:rsidRPr="00C8163E">
              <w:rPr>
                <w:sz w:val="24"/>
                <w:szCs w:val="24"/>
              </w:rPr>
              <w:t>положения</w:t>
            </w:r>
            <w:proofErr w:type="gramEnd"/>
            <w:r w:rsidRPr="00C8163E">
              <w:rPr>
                <w:sz w:val="24"/>
                <w:szCs w:val="24"/>
              </w:rPr>
              <w:t xml:space="preserve"> лёжа на спине (кол-во раз за 1 мин.)</w:t>
            </w:r>
          </w:p>
        </w:tc>
        <w:tc>
          <w:tcPr>
            <w:tcW w:w="1134" w:type="dxa"/>
          </w:tcPr>
          <w:p w:rsidR="00970E29" w:rsidRPr="00C8163E" w:rsidRDefault="00970E29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63E">
              <w:rPr>
                <w:rFonts w:ascii="Times New Roman" w:hAnsi="Times New Roman" w:cs="Times New Roman"/>
                <w:sz w:val="24"/>
                <w:szCs w:val="24"/>
              </w:rPr>
              <w:t xml:space="preserve">Жен </w:t>
            </w:r>
          </w:p>
        </w:tc>
      </w:tr>
      <w:tr w:rsidR="00970E29" w:rsidRPr="00C8163E" w:rsidTr="00970E29">
        <w:trPr>
          <w:trHeight w:val="70"/>
        </w:trPr>
        <w:tc>
          <w:tcPr>
            <w:tcW w:w="709" w:type="dxa"/>
          </w:tcPr>
          <w:p w:rsidR="00970E29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222" w:type="dxa"/>
          </w:tcPr>
          <w:p w:rsidR="00970E29" w:rsidRPr="005F6E9A" w:rsidRDefault="00970E29" w:rsidP="00284461">
            <w:pPr>
              <w:pStyle w:val="1"/>
              <w:ind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F6E9A">
              <w:rPr>
                <w:sz w:val="24"/>
                <w:szCs w:val="24"/>
              </w:rPr>
              <w:t>рыжок в длину с места толчком двумя ногами (</w:t>
            </w:r>
            <w:proofErr w:type="gramStart"/>
            <w:r w:rsidRPr="005F6E9A">
              <w:rPr>
                <w:sz w:val="24"/>
                <w:szCs w:val="24"/>
              </w:rPr>
              <w:t>см</w:t>
            </w:r>
            <w:proofErr w:type="gramEnd"/>
            <w:r w:rsidRPr="005F6E9A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70E29" w:rsidRDefault="00970E29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  <w:p w:rsidR="00970E29" w:rsidRPr="000D09AE" w:rsidRDefault="00970E29" w:rsidP="00284461">
            <w:pPr>
              <w:spacing w:after="0"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 </w:t>
            </w:r>
          </w:p>
        </w:tc>
      </w:tr>
    </w:tbl>
    <w:p w:rsidR="00970E29" w:rsidRDefault="00970E29"/>
    <w:p w:rsidR="00F14A0A" w:rsidRPr="007A0EA2" w:rsidRDefault="00F14A0A" w:rsidP="00F14A0A">
      <w:pPr>
        <w:spacing w:after="0" w:line="240" w:lineRule="auto"/>
        <w:ind w:right="-1" w:firstLine="568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Организаторами </w:t>
      </w:r>
      <w:r w:rsidRPr="007A0EA2">
        <w:rPr>
          <w:rFonts w:ascii="Times New Roman" w:eastAsia="Times New Roman" w:hAnsi="Times New Roman"/>
          <w:bCs/>
          <w:sz w:val="24"/>
          <w:szCs w:val="24"/>
        </w:rPr>
        <w:t xml:space="preserve">Фестиваля </w:t>
      </w:r>
      <w:r>
        <w:rPr>
          <w:rFonts w:ascii="Times New Roman" w:eastAsia="Times New Roman" w:hAnsi="Times New Roman"/>
          <w:bCs/>
          <w:sz w:val="24"/>
          <w:szCs w:val="24"/>
        </w:rPr>
        <w:t>являются</w:t>
      </w:r>
      <w:r w:rsidRPr="007A0EA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отдел социальной работы </w:t>
      </w:r>
      <w:r w:rsidRPr="007A0EA2">
        <w:rPr>
          <w:rFonts w:ascii="Times New Roman" w:eastAsia="Times New Roman" w:hAnsi="Times New Roman"/>
          <w:bCs/>
          <w:sz w:val="24"/>
          <w:szCs w:val="24"/>
        </w:rPr>
        <w:t>Администраци</w:t>
      </w:r>
      <w:r>
        <w:rPr>
          <w:rFonts w:ascii="Times New Roman" w:eastAsia="Times New Roman" w:hAnsi="Times New Roman"/>
          <w:bCs/>
          <w:sz w:val="24"/>
          <w:szCs w:val="24"/>
        </w:rPr>
        <w:t>и</w:t>
      </w:r>
      <w:r w:rsidRPr="007A0EA2">
        <w:rPr>
          <w:rFonts w:ascii="Times New Roman" w:eastAsia="Times New Roman" w:hAnsi="Times New Roman"/>
          <w:bCs/>
          <w:sz w:val="24"/>
          <w:szCs w:val="24"/>
        </w:rPr>
        <w:t xml:space="preserve"> Лахденпохского муниципального района</w:t>
      </w:r>
      <w:r>
        <w:rPr>
          <w:rFonts w:ascii="Times New Roman" w:eastAsia="Times New Roman" w:hAnsi="Times New Roman"/>
          <w:bCs/>
          <w:sz w:val="24"/>
          <w:szCs w:val="24"/>
        </w:rPr>
        <w:t>, МУ «Районное управление образования и по делам молодёжи». Методическое и судейское сопровождение осуществляет МО ДО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Лахденпохская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районная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детско-юношеская спортивная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школа», Центр тестирования.</w:t>
      </w:r>
    </w:p>
    <w:p w:rsidR="00F14A0A" w:rsidRPr="009672DB" w:rsidRDefault="00F14A0A" w:rsidP="00F14A0A">
      <w:pPr>
        <w:spacing w:after="0" w:line="240" w:lineRule="auto"/>
        <w:ind w:right="141" w:firstLine="56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72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Результаты Фестиваля оформляются в протоколы установленной формы и вносятся в ЭБД ВФСК ГТО </w:t>
      </w:r>
      <w:proofErr w:type="gramStart"/>
      <w:r w:rsidRPr="009672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установленном порядке в соответствии с порядком тестирования населения по нормативам</w:t>
      </w:r>
      <w:proofErr w:type="gramEnd"/>
      <w:r w:rsidRPr="009672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испытаний (тестов) комплекса ГТО, утвержденного приказом </w:t>
      </w:r>
      <w:proofErr w:type="spellStart"/>
      <w:r w:rsidRPr="009672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Минспорта</w:t>
      </w:r>
      <w:proofErr w:type="spellEnd"/>
      <w:r w:rsidRPr="009672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России № 54 от 28.01.2016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</w:t>
      </w:r>
      <w:r w:rsidRPr="009672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14A0A" w:rsidRPr="007A0EA2" w:rsidRDefault="00F14A0A" w:rsidP="00F14A0A">
      <w:pPr>
        <w:spacing w:after="0" w:line="240" w:lineRule="auto"/>
        <w:ind w:right="141" w:firstLine="56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Результаты участников, зарегистрировавшихся в системе АИС ГТО, и выполнивших необходимое количество нормативов вносятся в систему</w:t>
      </w:r>
      <w:r w:rsidRPr="007A0EA2"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</w:p>
    <w:p w:rsidR="00F14A0A" w:rsidRDefault="00F14A0A"/>
    <w:sectPr w:rsidR="00F14A0A" w:rsidSect="004C5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709C"/>
    <w:rsid w:val="004C5A3E"/>
    <w:rsid w:val="0069709C"/>
    <w:rsid w:val="00970E29"/>
    <w:rsid w:val="00F14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7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uiPriority w:val="99"/>
    <w:rsid w:val="0069709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6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2017-09-19T05:28:00Z</dcterms:created>
  <dcterms:modified xsi:type="dcterms:W3CDTF">2017-09-19T05:48:00Z</dcterms:modified>
</cp:coreProperties>
</file>